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9ADB7">
      <w:pPr>
        <w:rPr>
          <w:rFonts w:hint="eastAsia"/>
          <w:lang w:eastAsia="zh-CN"/>
        </w:rPr>
      </w:pPr>
      <w:bookmarkStart w:id="0" w:name="_GoBack"/>
      <w:bookmarkEnd w:id="0"/>
      <w:r>
        <w:rPr>
          <w:rFonts w:hint="eastAsia"/>
          <w:lang w:eastAsia="zh-CN"/>
        </w:rPr>
        <w:t>拼音四格三线模板介绍</w:t>
      </w:r>
    </w:p>
    <w:p w14:paraId="4EDA60D3">
      <w:pPr>
        <w:rPr>
          <w:rFonts w:hint="eastAsia"/>
          <w:lang w:eastAsia="zh-CN"/>
        </w:rPr>
      </w:pPr>
      <w:r>
        <w:rPr>
          <w:rFonts w:hint="eastAsia"/>
          <w:lang w:eastAsia="zh-CN"/>
        </w:rPr>
        <w:t>拼音四格三线模板，也被称为四线三格拼音格模板，是一种专门设计用于帮助学习者正确书写汉语拼音的练习工具。这种模板通过直观地展示拼音字母在四条线之间的相对位置，有助于初学者更好地掌握拼音字母的规范书写方式。它特别适合于小学阶段的孩子们使用，因为在这个时期他们正在初步接触和学习汉字及拼音。</w:t>
      </w:r>
    </w:p>
    <w:p w14:paraId="4D3A829C">
      <w:pPr>
        <w:rPr>
          <w:rFonts w:hint="eastAsia"/>
          <w:lang w:eastAsia="zh-CN"/>
        </w:rPr>
      </w:pPr>
    </w:p>
    <w:p w14:paraId="77D0A3E7">
      <w:pPr>
        <w:rPr>
          <w:rFonts w:hint="eastAsia"/>
          <w:lang w:eastAsia="zh-CN"/>
        </w:rPr>
      </w:pPr>
    </w:p>
    <w:p w14:paraId="14BEF843">
      <w:pPr>
        <w:rPr>
          <w:rFonts w:hint="eastAsia"/>
          <w:lang w:eastAsia="zh-CN"/>
        </w:rPr>
      </w:pPr>
      <w:r>
        <w:rPr>
          <w:rFonts w:hint="eastAsia"/>
          <w:lang w:eastAsia="zh-CN"/>
        </w:rPr>
        <w:t>结构与功能</w:t>
      </w:r>
    </w:p>
    <w:p w14:paraId="75ECC34B">
      <w:pPr>
        <w:rPr>
          <w:rFonts w:hint="eastAsia"/>
          <w:lang w:eastAsia="zh-CN"/>
        </w:rPr>
      </w:pPr>
      <w:r>
        <w:rPr>
          <w:rFonts w:hint="eastAsia"/>
          <w:lang w:eastAsia="zh-CN"/>
        </w:rPr>
        <w:t>四线三格拼音格模板的基本结构包括四条平行线，这些线将空间划分为三个区域：上格、中格以及下格。不同的拼音字母根据其形状特点被分配到这三个区域中的一个或多个进行书写。例如，声母通常占据中格，而一些韵母如“a”、“o”等则可能需要占用中格和下格两部分空间来完成正确的书写。这种布局不仅让拼音书写更加有序，也有助于学生理解每个字母的具体形态和比例。</w:t>
      </w:r>
    </w:p>
    <w:p w14:paraId="025A1C6E">
      <w:pPr>
        <w:rPr>
          <w:rFonts w:hint="eastAsia"/>
          <w:lang w:eastAsia="zh-CN"/>
        </w:rPr>
      </w:pPr>
    </w:p>
    <w:p w14:paraId="74D7890F">
      <w:pPr>
        <w:rPr>
          <w:rFonts w:hint="eastAsia"/>
          <w:lang w:eastAsia="zh-CN"/>
        </w:rPr>
      </w:pPr>
    </w:p>
    <w:p w14:paraId="4C78A76D">
      <w:pPr>
        <w:rPr>
          <w:rFonts w:hint="eastAsia"/>
          <w:lang w:eastAsia="zh-CN"/>
        </w:rPr>
      </w:pPr>
      <w:r>
        <w:rPr>
          <w:rFonts w:hint="eastAsia"/>
          <w:lang w:eastAsia="zh-CN"/>
        </w:rPr>
        <w:t>教学应用</w:t>
      </w:r>
    </w:p>
    <w:p w14:paraId="54B353E6">
      <w:pPr>
        <w:rPr>
          <w:rFonts w:hint="eastAsia"/>
          <w:lang w:eastAsia="zh-CN"/>
        </w:rPr>
      </w:pPr>
      <w:r>
        <w:rPr>
          <w:rFonts w:hint="eastAsia"/>
          <w:lang w:eastAsia="zh-CN"/>
        </w:rPr>
        <w:t>在实际的教学过程中，教师可以利用四线三格拼音格模板作为辅助工具，来指导学生进行拼音的学习和练习。通过不断地模仿和练习，孩子们能够逐步形成对拼音字符的准确感知，并能流畅地写出符合标准格式的拼音字母。这种方法还能有效预防一些常见的书写错误，比如字母比例失调或者位置不对等问题。</w:t>
      </w:r>
    </w:p>
    <w:p w14:paraId="6D3CD356">
      <w:pPr>
        <w:rPr>
          <w:rFonts w:hint="eastAsia"/>
          <w:lang w:eastAsia="zh-CN"/>
        </w:rPr>
      </w:pPr>
    </w:p>
    <w:p w14:paraId="34A6FF39">
      <w:pPr>
        <w:rPr>
          <w:rFonts w:hint="eastAsia"/>
          <w:lang w:eastAsia="zh-CN"/>
        </w:rPr>
      </w:pPr>
    </w:p>
    <w:p w14:paraId="5BB33294">
      <w:pPr>
        <w:rPr>
          <w:rFonts w:hint="eastAsia"/>
          <w:lang w:eastAsia="zh-CN"/>
        </w:rPr>
      </w:pPr>
      <w:r>
        <w:rPr>
          <w:rFonts w:hint="eastAsia"/>
          <w:lang w:eastAsia="zh-CN"/>
        </w:rPr>
        <w:t>提高学习兴趣</w:t>
      </w:r>
    </w:p>
    <w:p w14:paraId="2BC2F097">
      <w:pPr>
        <w:rPr>
          <w:rFonts w:hint="eastAsia"/>
          <w:lang w:eastAsia="zh-CN"/>
        </w:rPr>
      </w:pPr>
      <w:r>
        <w:rPr>
          <w:rFonts w:hint="eastAsia"/>
          <w:lang w:eastAsia="zh-CN"/>
        </w:rPr>
        <w:t>为了增加学习的趣味性和互动性，教育工作者可以在传统的四线三格拼音格模板基础上进行创新，比如采用彩色线条、添加可爱的图案元素或是结合多媒体资源，使学习过程变得更加生动有趣。这样的改进不仅能激发学生的学习热情，还能促进他们更积极主动地参与到课堂活动中去，从而达到更好的教学效果。</w:t>
      </w:r>
    </w:p>
    <w:p w14:paraId="25FFFB74">
      <w:pPr>
        <w:rPr>
          <w:rFonts w:hint="eastAsia"/>
          <w:lang w:eastAsia="zh-CN"/>
        </w:rPr>
      </w:pPr>
    </w:p>
    <w:p w14:paraId="52139A1C">
      <w:pPr>
        <w:rPr>
          <w:rFonts w:hint="eastAsia"/>
          <w:lang w:eastAsia="zh-CN"/>
        </w:rPr>
      </w:pPr>
    </w:p>
    <w:p w14:paraId="210EFCDF">
      <w:pPr>
        <w:rPr>
          <w:rFonts w:hint="eastAsia"/>
          <w:lang w:eastAsia="zh-CN"/>
        </w:rPr>
      </w:pPr>
      <w:r>
        <w:rPr>
          <w:rFonts w:hint="eastAsia"/>
          <w:lang w:eastAsia="zh-CN"/>
        </w:rPr>
        <w:t>最后的总结</w:t>
      </w:r>
    </w:p>
    <w:p w14:paraId="5780635B">
      <w:pPr>
        <w:rPr>
          <w:rFonts w:hint="eastAsia"/>
          <w:lang w:eastAsia="zh-CN"/>
        </w:rPr>
      </w:pPr>
      <w:r>
        <w:rPr>
          <w:rFonts w:hint="eastAsia"/>
          <w:lang w:eastAsia="zh-CN"/>
        </w:rPr>
        <w:t>拼音四格三线模板作为一种有效的教学辅助工具，在汉语拼音学习初期扮演着不可或缺的角色。它通过提供清晰、直观的书写指南，极大地促进了学生对拼音字符的理解和记忆。无论是对于刚开始接触汉语拼音的小学生，还是希望巩固基础发音技能的成人学习者来说，都是一个非常有价值的资源。随着技术的发展，未来可能会有更多基于这一模板的创新应用出现，为汉语拼音教学带来新的活力。</w:t>
      </w:r>
    </w:p>
    <w:p w14:paraId="2D54447D">
      <w:pPr>
        <w:rPr>
          <w:rFonts w:hint="eastAsia"/>
          <w:lang w:eastAsia="zh-CN"/>
        </w:rPr>
      </w:pPr>
    </w:p>
    <w:p w14:paraId="03DFAE9C">
      <w:pPr>
        <w:rPr>
          <w:rFonts w:hint="eastAsia"/>
          <w:lang w:eastAsia="zh-CN"/>
        </w:rPr>
      </w:pPr>
      <w:r>
        <w:rPr>
          <w:rFonts w:hint="eastAsia"/>
          <w:lang w:eastAsia="zh-CN"/>
        </w:rPr>
        <w:t>本文是由每日作文网(2345lzwz.com)为大家创作</w:t>
      </w:r>
    </w:p>
    <w:p w14:paraId="00066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2025-10-03T07:57:04Z</dcterms:created>
  <cp:lastModifiedBy>Administrator</cp:lastModifiedBy>
  <dcterms:modified xsi:type="dcterms:W3CDTF">2025-10-03T07:57:04Z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2750BC0C8D3E4ABC925105F4C67195BA_12</vt:lpwstr>
  </property>
</Properties>
</file>